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84A" w:rsidRPr="0037184A" w:rsidRDefault="0037184A" w:rsidP="0037184A">
      <w:pPr>
        <w:pBdr>
          <w:bottom w:val="single" w:sz="6" w:space="4" w:color="D9D8D8"/>
        </w:pBdr>
        <w:spacing w:after="22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  <w:r w:rsidRPr="0037184A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>Внимание! Окна!</w:t>
      </w:r>
    </w:p>
    <w:p w:rsidR="0037184A" w:rsidRPr="0037184A" w:rsidRDefault="0037184A" w:rsidP="0037184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25252"/>
          <w:sz w:val="19"/>
          <w:szCs w:val="19"/>
          <w:lang w:eastAsia="ru-RU"/>
        </w:rPr>
      </w:pPr>
      <w:r w:rsidRPr="0037184A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t>Современное окно стало причиной несчастных случаев с детьми – ежегодно с наступлением тепла отмечается рост несчастных случаев, которые связаны с выпадением маленьких детей из окон. Как подтверждает медицинская статистика, через клинические больницы, которые специализируются на детском травматизме, ежегодно проходят десятки людей, выпавших из окон.</w:t>
      </w:r>
    </w:p>
    <w:p w:rsidR="0037184A" w:rsidRPr="0037184A" w:rsidRDefault="0037184A" w:rsidP="0037184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25252"/>
          <w:sz w:val="19"/>
          <w:szCs w:val="19"/>
          <w:lang w:eastAsia="ru-RU"/>
        </w:rPr>
      </w:pPr>
    </w:p>
    <w:p w:rsidR="0037184A" w:rsidRPr="0037184A" w:rsidRDefault="0037184A" w:rsidP="0037184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25252"/>
          <w:sz w:val="19"/>
          <w:szCs w:val="19"/>
          <w:lang w:eastAsia="ru-RU"/>
        </w:rPr>
      </w:pPr>
      <w:r w:rsidRPr="0037184A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t>УВАЖАЕМЫЕ РОДИТЕЛИ, ВОТ ОСНОВНЫЕ ПРАВИЛА, ЧТОБЫ НЕ ДОПУСТИТЬ НЕЛЕПОЙ ГИБЕЛИ ВАШЕГО РЕБЕНКА!</w:t>
      </w:r>
    </w:p>
    <w:p w:rsidR="00CB1F3E" w:rsidRDefault="0037184A">
      <w:r>
        <w:rPr>
          <w:noProof/>
          <w:lang w:eastAsia="ru-RU"/>
        </w:rPr>
        <w:drawing>
          <wp:inline distT="0" distB="0" distL="0" distR="0" wp14:anchorId="21E9BE06" wp14:editId="2BAF0E3F">
            <wp:extent cx="5940425" cy="4194265"/>
            <wp:effectExtent l="0" t="0" r="3175" b="0"/>
            <wp:docPr id="1" name="Рисунок 1" descr="image-24-08-20-06-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-24-08-20-06-43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84A" w:rsidRPr="0037184A" w:rsidRDefault="0037184A" w:rsidP="0037184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25252"/>
          <w:sz w:val="19"/>
          <w:szCs w:val="19"/>
          <w:lang w:eastAsia="ru-RU"/>
        </w:rPr>
      </w:pPr>
      <w:r w:rsidRPr="0037184A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t>Сотни малышей ежегодно погибают, выпав из окна. И еще тысячи остаются инвалидами. Самая частая причина - москитные сетки. В сознании ребенка они создают иллюзию закрытого окна, но реально - не выдерживают веса даже годовалого малыша. Берегите своих детей, не оставляя ни на секунду без присмотра!</w:t>
      </w:r>
    </w:p>
    <w:p w:rsidR="0037184A" w:rsidRPr="0037184A" w:rsidRDefault="0037184A" w:rsidP="0037184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25252"/>
          <w:sz w:val="19"/>
          <w:szCs w:val="19"/>
          <w:lang w:eastAsia="ru-RU"/>
        </w:rPr>
      </w:pPr>
    </w:p>
    <w:p w:rsidR="0037184A" w:rsidRPr="0037184A" w:rsidRDefault="0037184A" w:rsidP="0037184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25252"/>
          <w:sz w:val="19"/>
          <w:szCs w:val="19"/>
          <w:lang w:eastAsia="ru-RU"/>
        </w:rPr>
      </w:pPr>
      <w:r w:rsidRPr="0037184A">
        <w:rPr>
          <w:rFonts w:ascii="Tahoma" w:eastAsia="Times New Roman" w:hAnsi="Tahoma" w:cs="Tahoma"/>
          <w:b/>
          <w:bCs/>
          <w:color w:val="525252"/>
          <w:sz w:val="19"/>
          <w:szCs w:val="19"/>
          <w:lang w:eastAsia="ru-RU"/>
        </w:rPr>
        <w:t>Осторожно — москитная сетка: как обезопасить ребенка от падения из окна!</w:t>
      </w:r>
      <w:r w:rsidRPr="0037184A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br/>
      </w:r>
      <w:r w:rsidRPr="0037184A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br/>
        <w:t>В теплое время года многие родители забывают о том, что открытое окно может быть смертельно опасно для ребенка.</w:t>
      </w:r>
      <w:r w:rsidRPr="0037184A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br/>
      </w:r>
      <w:r w:rsidRPr="0037184A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br/>
        <w:t>Уважаемые родители! Не оставляйте детей одних в комнате, где открыто окно! Только внимательное отношение к детям со стороны родителей поможет избежать беды!</w:t>
      </w:r>
      <w:r w:rsidRPr="0037184A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br/>
      </w:r>
      <w:r w:rsidRPr="0037184A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br/>
        <w:t>Как защитить ребенка от падения из окна:</w:t>
      </w:r>
      <w:r w:rsidRPr="0037184A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br/>
      </w:r>
      <w:r w:rsidRPr="0037184A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br/>
        <w:t>- ни на секунду не оставлять без присмотра ребёнка в комнате с открытым окном;</w:t>
      </w:r>
      <w:r w:rsidRPr="0037184A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br/>
      </w:r>
      <w:r w:rsidRPr="0037184A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br/>
        <w:t>- москитная сетка никогда не защитит ребёнка от падения, поэтому окно с москитной сеткой считается просто открытым;</w:t>
      </w:r>
      <w:r w:rsidRPr="0037184A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br/>
      </w:r>
      <w:r w:rsidRPr="0037184A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br/>
        <w:t>- если ребенок в комнате, то не распахивайте окна и балконную дверь;</w:t>
      </w:r>
      <w:r w:rsidRPr="0037184A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br/>
      </w:r>
      <w:r w:rsidRPr="0037184A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br/>
        <w:t>- используйте верхние форточки или же вертикальный режим проветривания;</w:t>
      </w:r>
      <w:r w:rsidRPr="0037184A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br/>
      </w:r>
      <w:r w:rsidRPr="0037184A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lastRenderedPageBreak/>
        <w:br/>
        <w:t>- не оставляйте возле окон предметы или мебель, которые могут послужить ребенку ступенькой для того, чтобы залезть на подоконник;</w:t>
      </w:r>
      <w:r w:rsidRPr="0037184A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br/>
      </w:r>
      <w:r w:rsidRPr="0037184A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br/>
        <w:t>- старайтесь не держать меленьких детей на руках, находясь у открытого окна;</w:t>
      </w:r>
      <w:r w:rsidRPr="0037184A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br/>
      </w:r>
      <w:r w:rsidRPr="0037184A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br/>
        <w:t>- установите на окна специальные замки безопасности и фиксаторы на ручки, которые будут препятствовать открытию окон ребенком или же их полному распахиванию;</w:t>
      </w:r>
      <w:r w:rsidRPr="0037184A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br/>
      </w:r>
      <w:r w:rsidRPr="0037184A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br/>
        <w:t>- ребенку следует разъяснить правила безопасности: не облокачиваться на карниз и не опираться о сетку, не высовываться из окна, не играть на подоконнике.</w:t>
      </w:r>
      <w:r w:rsidRPr="0037184A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br/>
      </w:r>
      <w:r w:rsidRPr="0037184A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br/>
        <w:t>Если у вас нет возможности установить фиксирующее оборудование, вы можете просто открутить отверткой болты, крепящие оконные ручки, и снять их.</w:t>
      </w:r>
      <w:r w:rsidRPr="0037184A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br/>
      </w:r>
      <w:r w:rsidRPr="0037184A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br/>
        <w:t>Детский травматизм – серьезная проблема, но если родители будут следить за своим ребенком и научат его правилам безопасности, несчастных случаев удастся избежать!</w:t>
      </w:r>
      <w:r w:rsidRPr="0037184A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br/>
      </w:r>
      <w:r w:rsidRPr="0037184A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br/>
        <w:t>Департамент безопасности жизнедеятельности администрации города Тюмени</w:t>
      </w:r>
      <w:r w:rsidRPr="0037184A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br/>
      </w:r>
      <w:r w:rsidRPr="0037184A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br/>
      </w:r>
      <w:hyperlink r:id="rId5" w:history="1">
        <w:r w:rsidRPr="0037184A">
          <w:rPr>
            <w:rFonts w:ascii="Tahoma" w:eastAsia="Times New Roman" w:hAnsi="Tahoma" w:cs="Tahoma"/>
            <w:color w:val="0D71AF"/>
            <w:sz w:val="19"/>
            <w:szCs w:val="19"/>
            <w:u w:val="single"/>
            <w:lang w:eastAsia="ru-RU"/>
          </w:rPr>
          <w:t>#</w:t>
        </w:r>
        <w:proofErr w:type="spellStart"/>
        <w:r w:rsidRPr="0037184A">
          <w:rPr>
            <w:rFonts w:ascii="Tahoma" w:eastAsia="Times New Roman" w:hAnsi="Tahoma" w:cs="Tahoma"/>
            <w:color w:val="0D71AF"/>
            <w:sz w:val="19"/>
            <w:szCs w:val="19"/>
            <w:u w:val="single"/>
            <w:lang w:eastAsia="ru-RU"/>
          </w:rPr>
          <w:t>тюменьнашдом</w:t>
        </w:r>
        <w:proofErr w:type="spellEnd"/>
      </w:hyperlink>
      <w:r w:rsidRPr="0037184A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t> </w:t>
      </w:r>
      <w:hyperlink r:id="rId6" w:history="1">
        <w:r w:rsidRPr="0037184A">
          <w:rPr>
            <w:rFonts w:ascii="Tahoma" w:eastAsia="Times New Roman" w:hAnsi="Tahoma" w:cs="Tahoma"/>
            <w:color w:val="0D71AF"/>
            <w:sz w:val="19"/>
            <w:szCs w:val="19"/>
            <w:u w:val="single"/>
            <w:lang w:eastAsia="ru-RU"/>
          </w:rPr>
          <w:t>#безопасность72</w:t>
        </w:r>
      </w:hyperlink>
    </w:p>
    <w:p w:rsidR="0037184A" w:rsidRDefault="0037184A"/>
    <w:p w:rsidR="0037184A" w:rsidRDefault="009359AB">
      <w:r>
        <w:rPr>
          <w:noProof/>
          <w:lang w:eastAsia="ru-RU"/>
        </w:rPr>
        <w:lastRenderedPageBreak/>
        <w:drawing>
          <wp:inline distT="0" distB="0" distL="0" distR="0" wp14:anchorId="2C2FC6B8" wp14:editId="0AF446AE">
            <wp:extent cx="5940425" cy="8390338"/>
            <wp:effectExtent l="0" t="0" r="3175" b="0"/>
            <wp:docPr id="2" name="Рисунок 2" descr="4efbdec1f13644f99a88c6dda383e0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efbdec1f13644f99a88c6dda383e0d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9AB" w:rsidRDefault="009359AB">
      <w:r>
        <w:rPr>
          <w:noProof/>
          <w:lang w:eastAsia="ru-RU"/>
        </w:rPr>
        <w:lastRenderedPageBreak/>
        <w:drawing>
          <wp:inline distT="0" distB="0" distL="0" distR="0" wp14:anchorId="5041AF98" wp14:editId="7478EB86">
            <wp:extent cx="5940425" cy="7899994"/>
            <wp:effectExtent l="0" t="0" r="3175" b="6350"/>
            <wp:docPr id="3" name="Рисунок 3" descr="9d278ab5679842338e92a5d2072439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d278ab5679842338e92a5d2072439e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99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5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C0A"/>
    <w:rsid w:val="001F4C0A"/>
    <w:rsid w:val="0037184A"/>
    <w:rsid w:val="009359AB"/>
    <w:rsid w:val="00CB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DC681"/>
  <w15:chartTrackingRefBased/>
  <w15:docId w15:val="{D517D7AF-77B8-4D17-9EB1-2FCEE563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5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0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B1%D0%B5%D0%B7%D0%BE%D0%BF%D0%B0%D1%81%D0%BD%D0%BE%D1%81%D1%82%D1%8C72" TargetMode="External"/><Relationship Id="rId5" Type="http://schemas.openxmlformats.org/officeDocument/2006/relationships/hyperlink" Target="https://vk.com/feed?section=search&amp;q=%23%D1%82%D1%8E%D0%BC%D0%B5%D0%BD%D1%8C%D0%BD%D0%B0%D1%88%D0%B4%D0%BE%D0%BC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400</Words>
  <Characters>2286</Characters>
  <Application>Microsoft Office Word</Application>
  <DocSecurity>0</DocSecurity>
  <Lines>19</Lines>
  <Paragraphs>5</Paragraphs>
  <ScaleCrop>false</ScaleCrop>
  <Company>HP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2024-06-18T08:46:00Z</dcterms:created>
  <dcterms:modified xsi:type="dcterms:W3CDTF">2024-06-18T08:49:00Z</dcterms:modified>
</cp:coreProperties>
</file>