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F3" w:rsidRPr="001C35F3" w:rsidRDefault="001C35F3" w:rsidP="001C35F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noProof/>
          <w:color w:val="000000"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0FFCBE" wp14:editId="505FBCD8">
            <wp:simplePos x="0" y="0"/>
            <wp:positionH relativeFrom="margin">
              <wp:posOffset>-504825</wp:posOffset>
            </wp:positionH>
            <wp:positionV relativeFrom="margin">
              <wp:posOffset>9525</wp:posOffset>
            </wp:positionV>
            <wp:extent cx="2286000" cy="1676400"/>
            <wp:effectExtent l="0" t="0" r="0" b="0"/>
            <wp:wrapSquare wrapText="bothSides"/>
            <wp:docPr id="3" name="Рисунок 3" descr="https://static.wixstatic.com/media/453906_b988543748414647a7484d4907236e1c~mv2.png/v1/fill/w_240,h_176,al_c,q_85,usm_0.66_1.00_0.01,enc_auto/453906_b988543748414647a7484d4907236e1c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453906_b988543748414647a7484d4907236e1c~mv2.png/v1/fill/w_240,h_176,al_c,q_85,usm_0.66_1.00_0.01,enc_auto/453906_b988543748414647a7484d4907236e1c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5F3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28"/>
          <w:bdr w:val="none" w:sz="0" w:space="0" w:color="auto" w:frame="1"/>
          <w:lang w:eastAsia="ru-RU"/>
        </w:rPr>
        <w:t>Правила общения с подростком для профилактики депрессии</w:t>
      </w:r>
    </w:p>
    <w:p w:rsid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РЕКОМЕНДАЦИИ ДЛЯ РОДИТЕЛЕЙ ПО ВЗАИМОДЕЙСТВИЮ С ДЕТЬМИ НА ОСНОВЕ РЕЗУЛЬТАТОВ МОНИТОРИНГА ЭМОЦИОНАЛЬНОГО СОСТОЯНИЯ</w:t>
      </w:r>
    </w:p>
    <w:p w:rsidR="001C35F3" w:rsidRPr="001C35F3" w:rsidRDefault="001C35F3" w:rsidP="001C35F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5F3" w:rsidRDefault="001C35F3" w:rsidP="001C35F3">
      <w:pPr>
        <w:spacing w:after="0" w:line="240" w:lineRule="auto"/>
        <w:jc w:val="both"/>
        <w:textAlignment w:val="baseline"/>
        <w:rPr>
          <w:rFonts w:eastAsia="Times New Roman" w:cs="Segoe UI Symbo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35F3" w:rsidRDefault="001C35F3" w:rsidP="001C35F3">
      <w:pPr>
        <w:spacing w:after="0" w:line="240" w:lineRule="auto"/>
        <w:jc w:val="both"/>
        <w:textAlignment w:val="baseline"/>
        <w:rPr>
          <w:rFonts w:eastAsia="Times New Roman" w:cs="Segoe UI Symbo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Segoe UI Symbol" w:eastAsia="Times New Roman" w:hAnsi="Segoe UI Symbol" w:cs="Segoe UI Symbol"/>
          <w:color w:val="000000"/>
          <w:sz w:val="28"/>
          <w:szCs w:val="28"/>
          <w:bdr w:val="none" w:sz="0" w:space="0" w:color="auto" w:frame="1"/>
          <w:lang w:eastAsia="ru-RU"/>
        </w:rPr>
        <w:t>✅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Поддерживайте доверительное, </w:t>
      </w:r>
      <w:r w:rsidRPr="001C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доброжелательное общение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сыном/дочерью.</w:t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Segoe UI Symbol" w:eastAsia="Times New Roman" w:hAnsi="Segoe UI Symbol" w:cs="Segoe UI Symbol"/>
          <w:color w:val="000000"/>
          <w:sz w:val="28"/>
          <w:szCs w:val="28"/>
          <w:bdr w:val="none" w:sz="0" w:space="0" w:color="auto" w:frame="1"/>
          <w:lang w:eastAsia="ru-RU"/>
        </w:rPr>
        <w:t>✅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Оказывать </w:t>
      </w:r>
      <w:r w:rsidRPr="001C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эмоциональную поддержку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укреплять веру в свои силы, настраивать на оптимизм.</w:t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Segoe UI Symbol" w:eastAsia="Times New Roman" w:hAnsi="Segoe UI Symbol" w:cs="Segoe UI Symbol"/>
          <w:color w:val="000000"/>
          <w:sz w:val="28"/>
          <w:szCs w:val="28"/>
          <w:bdr w:val="none" w:sz="0" w:space="0" w:color="auto" w:frame="1"/>
          <w:lang w:eastAsia="ru-RU"/>
        </w:rPr>
        <w:t>✅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Вместе ищите и применяйте </w:t>
      </w:r>
      <w:r w:rsidRPr="001C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приемлемые способы</w:t>
      </w:r>
      <w:bookmarkStart w:id="0" w:name="_GoBack"/>
      <w:bookmarkEnd w:id="0"/>
      <w:r w:rsidRPr="001C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самовыражения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созидательную деятельность; демонстрацию и разъяснение позитивных образцов поведения (личный пример, художественная литература, встречи с интересными людьми).</w:t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Segoe UI Symbol" w:eastAsia="Times New Roman" w:hAnsi="Segoe UI Symbol" w:cs="Segoe UI Symbol"/>
          <w:color w:val="000000"/>
          <w:sz w:val="28"/>
          <w:szCs w:val="28"/>
          <w:bdr w:val="none" w:sz="0" w:space="0" w:color="auto" w:frame="1"/>
          <w:lang w:eastAsia="ru-RU"/>
        </w:rPr>
        <w:t>✅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Совместно </w:t>
      </w:r>
      <w:r w:rsidRPr="001C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разбирайте учебные неудачи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пути улучшения учебной ситуации. Способствуйте </w:t>
      </w:r>
      <w:r w:rsidRPr="001C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организации досуговой занятости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стимулируйте развитие творческого потенциала.</w:t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Segoe UI Symbol" w:eastAsia="Times New Roman" w:hAnsi="Segoe UI Symbol" w:cs="Segoe UI Symbol"/>
          <w:color w:val="000000"/>
          <w:sz w:val="28"/>
          <w:szCs w:val="28"/>
          <w:bdr w:val="none" w:sz="0" w:space="0" w:color="auto" w:frame="1"/>
          <w:lang w:eastAsia="ru-RU"/>
        </w:rPr>
        <w:t>✅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Обучайте подростка социальным навыкам, умениям преодоления стресса, активной стратегии решения проблем, </w:t>
      </w:r>
      <w:r w:rsidRPr="001C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стимулирование мотивации на достижение успеха.</w:t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Segoe UI Symbol" w:eastAsia="Times New Roman" w:hAnsi="Segoe UI Symbol" w:cs="Segoe UI Symbol"/>
          <w:color w:val="000000"/>
          <w:sz w:val="28"/>
          <w:szCs w:val="28"/>
          <w:bdr w:val="none" w:sz="0" w:space="0" w:color="auto" w:frame="1"/>
          <w:lang w:eastAsia="ru-RU"/>
        </w:rPr>
        <w:t>✅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Оказывайте помощь в </w:t>
      </w:r>
      <w:r w:rsidRPr="001C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поиске и осознании жизненных смыслов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привлечение педагога-психолога в случае обнаружения у подростка признаков </w:t>
      </w:r>
      <w:proofErr w:type="spellStart"/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аутоагрессивного</w:t>
      </w:r>
      <w:proofErr w:type="spellEnd"/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поведения (агрессии, направленной на себя).</w:t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Segoe UI Symbol" w:eastAsia="Times New Roman" w:hAnsi="Segoe UI Symbol" w:cs="Segoe UI Symbol"/>
          <w:color w:val="000000"/>
          <w:sz w:val="28"/>
          <w:szCs w:val="28"/>
          <w:bdr w:val="none" w:sz="0" w:space="0" w:color="auto" w:frame="1"/>
          <w:lang w:eastAsia="ru-RU"/>
        </w:rPr>
        <w:t>✅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Развивайте и укрепляйте у подростка </w:t>
      </w:r>
      <w:r w:rsidRPr="001C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ценность своего здоровья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убеждать в неприкосновенности своего тела, т.е. недопустимости агрессии к нему со стороны самого подростка и окружающих.</w:t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Segoe UI Symbol" w:eastAsia="Times New Roman" w:hAnsi="Segoe UI Symbol" w:cs="Segoe UI Symbol"/>
          <w:color w:val="000000"/>
          <w:sz w:val="28"/>
          <w:szCs w:val="28"/>
          <w:bdr w:val="none" w:sz="0" w:space="0" w:color="auto" w:frame="1"/>
          <w:lang w:eastAsia="ru-RU"/>
        </w:rPr>
        <w:t>✅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Осуществляйте контроль за </w:t>
      </w:r>
      <w:r w:rsidRPr="001C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режимом дня и питания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Обязателен сон в ночное время и регулярное питание!!!</w:t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Segoe UI Symbol" w:eastAsia="Times New Roman" w:hAnsi="Segoe UI Symbol" w:cs="Segoe UI Symbol"/>
          <w:color w:val="000000"/>
          <w:sz w:val="28"/>
          <w:szCs w:val="28"/>
          <w:bdr w:val="none" w:sz="0" w:space="0" w:color="auto" w:frame="1"/>
          <w:lang w:eastAsia="ru-RU"/>
        </w:rPr>
        <w:t>✅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Если поведение вашего ребенка изменилось, не спешите осуждать его. Поговорив с ним, разберитесь в причинах, не объясняя эти изменения только наступлением подросткового возраста.</w:t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Segoe UI Symbol" w:eastAsia="Times New Roman" w:hAnsi="Segoe UI Symbol" w:cs="Segoe UI Symbol"/>
          <w:color w:val="000000"/>
          <w:sz w:val="28"/>
          <w:szCs w:val="28"/>
          <w:bdr w:val="none" w:sz="0" w:space="0" w:color="auto" w:frame="1"/>
          <w:lang w:eastAsia="ru-RU"/>
        </w:rPr>
        <w:t>✅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Осуществляйте н</w:t>
      </w:r>
      <w:r w:rsidRPr="001C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енавязчивое наблюдение за страницами сына/дочери в социальных сетях</w:t>
      </w: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предмет наличия опасного содержания (депрессивной, криминальной направленности и т.д.) При его обнаружении проводить беседы, привлекать специалистов (психолога, социального педагога) к профилактической работе.</w:t>
      </w: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C3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помните, что эмоциональное состояние - это важно!</w:t>
      </w:r>
    </w:p>
    <w:p w:rsid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35F3" w:rsidRPr="001C35F3" w:rsidRDefault="001C35F3" w:rsidP="001C3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5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Педагог-психолог Мочалова А.С.</w:t>
      </w:r>
    </w:p>
    <w:sectPr w:rsidR="001C35F3" w:rsidRPr="001C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4697"/>
    <w:multiLevelType w:val="multilevel"/>
    <w:tmpl w:val="AEA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D2135"/>
    <w:multiLevelType w:val="multilevel"/>
    <w:tmpl w:val="651A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A7753"/>
    <w:multiLevelType w:val="multilevel"/>
    <w:tmpl w:val="EC9C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77"/>
    <w:rsid w:val="001C35F3"/>
    <w:rsid w:val="008F0477"/>
    <w:rsid w:val="00F3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0D61-48E6-4A8B-AD7E-FDA9146A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3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35F3"/>
    <w:rPr>
      <w:color w:val="0000FF"/>
      <w:u w:val="single"/>
    </w:rPr>
  </w:style>
  <w:style w:type="character" w:customStyle="1" w:styleId="areob6">
    <w:name w:val="areob6"/>
    <w:basedOn w:val="a0"/>
    <w:rsid w:val="001C35F3"/>
  </w:style>
  <w:style w:type="character" w:customStyle="1" w:styleId="o0tks2">
    <w:name w:val="o0tks2"/>
    <w:basedOn w:val="a0"/>
    <w:rsid w:val="001C35F3"/>
  </w:style>
  <w:style w:type="paragraph" w:customStyle="1" w:styleId="font0">
    <w:name w:val="font_0"/>
    <w:basedOn w:val="a"/>
    <w:rsid w:val="001C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1C35F3"/>
  </w:style>
  <w:style w:type="paragraph" w:customStyle="1" w:styleId="font9">
    <w:name w:val="font_9"/>
    <w:basedOn w:val="a"/>
    <w:rsid w:val="001C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fady">
    <w:name w:val="fofady"/>
    <w:basedOn w:val="a"/>
    <w:rsid w:val="001C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t9qv">
    <w:name w:val="yt_9qv"/>
    <w:basedOn w:val="a0"/>
    <w:rsid w:val="001C35F3"/>
  </w:style>
  <w:style w:type="character" w:customStyle="1" w:styleId="tq0q1a">
    <w:name w:val="tq0q1a"/>
    <w:basedOn w:val="a0"/>
    <w:rsid w:val="001C35F3"/>
  </w:style>
  <w:style w:type="character" w:customStyle="1" w:styleId="post-metadatadate">
    <w:name w:val="post-metadata__date"/>
    <w:basedOn w:val="a0"/>
    <w:rsid w:val="001C35F3"/>
  </w:style>
  <w:style w:type="character" w:customStyle="1" w:styleId="post-metadatareadtime">
    <w:name w:val="post-metadata__readtime"/>
    <w:basedOn w:val="a0"/>
    <w:rsid w:val="001C35F3"/>
  </w:style>
  <w:style w:type="character" w:customStyle="1" w:styleId="blog-post-title-font">
    <w:name w:val="blog-post-title-font"/>
    <w:basedOn w:val="a0"/>
    <w:rsid w:val="001C35F3"/>
  </w:style>
  <w:style w:type="paragraph" w:customStyle="1" w:styleId="mm8nw">
    <w:name w:val="mm8nw"/>
    <w:basedOn w:val="a"/>
    <w:rsid w:val="001C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1C35F3"/>
  </w:style>
  <w:style w:type="character" w:styleId="a4">
    <w:name w:val="Strong"/>
    <w:basedOn w:val="a0"/>
    <w:uiPriority w:val="22"/>
    <w:qFormat/>
    <w:rsid w:val="001C35F3"/>
    <w:rPr>
      <w:b/>
      <w:bCs/>
    </w:rPr>
  </w:style>
  <w:style w:type="character" w:styleId="a5">
    <w:name w:val="Emphasis"/>
    <w:basedOn w:val="a0"/>
    <w:uiPriority w:val="20"/>
    <w:qFormat/>
    <w:rsid w:val="001C35F3"/>
    <w:rPr>
      <w:i/>
      <w:iCs/>
    </w:rPr>
  </w:style>
  <w:style w:type="character" w:customStyle="1" w:styleId="laz8e8">
    <w:name w:val="laz8e8"/>
    <w:basedOn w:val="a0"/>
    <w:rsid w:val="001C35F3"/>
  </w:style>
  <w:style w:type="character" w:customStyle="1" w:styleId="h7klu">
    <w:name w:val="h7k_lu"/>
    <w:basedOn w:val="a0"/>
    <w:rsid w:val="001C35F3"/>
  </w:style>
  <w:style w:type="character" w:customStyle="1" w:styleId="fyrnvd">
    <w:name w:val="fyrnvd"/>
    <w:basedOn w:val="a0"/>
    <w:rsid w:val="001C35F3"/>
  </w:style>
  <w:style w:type="paragraph" w:customStyle="1" w:styleId="gf4dud">
    <w:name w:val="gf4dud"/>
    <w:basedOn w:val="a"/>
    <w:rsid w:val="001C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qjqu">
    <w:name w:val="eyqjqu"/>
    <w:basedOn w:val="a0"/>
    <w:rsid w:val="001C35F3"/>
  </w:style>
  <w:style w:type="paragraph" w:customStyle="1" w:styleId="font10">
    <w:name w:val="font_10"/>
    <w:basedOn w:val="a"/>
    <w:rsid w:val="001C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25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50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1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93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2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7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95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80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84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33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39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03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33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9707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610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78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18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30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0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131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33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05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704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104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9159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0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8515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73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802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399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67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20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8231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988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957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7123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2885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64750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0185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9354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4097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839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797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9155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9755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9105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8312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53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586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431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544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33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07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08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35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07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97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121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15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155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5C5C5"/>
                                                                                                                    <w:left w:val="single" w:sz="6" w:space="0" w:color="C5C5C5"/>
                                                                                                                    <w:bottom w:val="single" w:sz="6" w:space="0" w:color="C5C5C5"/>
                                                                                                                    <w:right w:val="single" w:sz="6" w:space="0" w:color="C5C5C5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424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88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148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0385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5323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235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6273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9747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0916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6344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10539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6246927">
                                                                                                                  <w:marLeft w:val="51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5C5C5"/>
                                                                                                                    <w:left w:val="single" w:sz="6" w:space="0" w:color="C5C5C5"/>
                                                                                                                    <w:bottom w:val="single" w:sz="6" w:space="0" w:color="C5C5C5"/>
                                                                                                                    <w:right w:val="single" w:sz="6" w:space="0" w:color="C5C5C5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85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5476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8252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248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6669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2762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3078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108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4395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2666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20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45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7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5" w:color="C5C5C5"/>
                                                                                            <w:left w:val="single" w:sz="6" w:space="23" w:color="C5C5C5"/>
                                                                                            <w:bottom w:val="single" w:sz="6" w:space="31" w:color="C5C5C5"/>
                                                                                            <w:right w:val="single" w:sz="6" w:space="23" w:color="C5C5C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54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289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075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05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25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464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47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4" w:space="0" w:color="auto"/>
                                                                                                                <w:left w:val="single" w:sz="24" w:space="0" w:color="auto"/>
                                                                                                                <w:bottom w:val="single" w:sz="24" w:space="0" w:color="auto"/>
                                                                                                                <w:right w:val="single" w:sz="24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811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601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0892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2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Company>HP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2023-03-15T10:13:00Z</dcterms:created>
  <dcterms:modified xsi:type="dcterms:W3CDTF">2023-03-15T10:15:00Z</dcterms:modified>
</cp:coreProperties>
</file>